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C28C1">
        <w:rPr>
          <w:rFonts w:ascii="Arial" w:hAnsi="Arial"/>
          <w:noProof/>
          <w:sz w:val="22"/>
        </w:rPr>
        <w:t>137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C28C1">
        <w:rPr>
          <w:rFonts w:ascii="Arial" w:hAnsi="Arial"/>
          <w:noProof/>
          <w:sz w:val="22"/>
        </w:rPr>
        <w:t>29.04.2019</w:t>
      </w:r>
      <w:bookmarkStart w:id="2" w:name="_GoBack"/>
      <w:bookmarkEnd w:id="2"/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7C28C1" w:rsidRPr="007C28C1">
        <w:rPr>
          <w:rFonts w:ascii="Arial" w:hAnsi="Arial"/>
          <w:b/>
          <w:noProof/>
          <w:sz w:val="30"/>
        </w:rPr>
        <w:t>Clever-light-Leuchten</w:t>
      </w:r>
      <w:r w:rsidR="007C28C1">
        <w:rPr>
          <w:rFonts w:ascii="Arial" w:hAnsi="Arial"/>
          <w:b/>
          <w:noProof/>
          <w:sz w:val="30"/>
        </w:rPr>
        <w:t xml:space="preserve"> am Westerbach: Ein Beitrag zum Natur- und Klimaschutz</w:t>
      </w:r>
      <w:r w:rsidR="007C28C1" w:rsidRPr="007C28C1">
        <w:rPr>
          <w:rFonts w:ascii="Arial" w:hAnsi="Arial"/>
          <w:b/>
          <w:noProof/>
          <w:sz w:val="30"/>
        </w:rPr>
        <w:t xml:space="preserve"> 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7C28C1" w:rsidRDefault="008A2180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C28C1" w:rsidRPr="007C28C1">
        <w:rPr>
          <w:rFonts w:ascii="Arial" w:hAnsi="Arial" w:cs="Arial"/>
          <w:noProof/>
          <w:sz w:val="22"/>
        </w:rPr>
        <w:t>Bürgermeister Mathias Geiger und Klimaschutzmanager Edmund Flößer-Zilz freuen sich über die Inbetriebnahme</w:t>
      </w:r>
      <w:r w:rsidR="007C28C1">
        <w:rPr>
          <w:rFonts w:ascii="Arial" w:hAnsi="Arial" w:cs="Arial"/>
          <w:noProof/>
          <w:sz w:val="22"/>
        </w:rPr>
        <w:t xml:space="preserve"> </w:t>
      </w:r>
      <w:r w:rsidR="007C28C1" w:rsidRPr="007C28C1">
        <w:rPr>
          <w:rFonts w:ascii="Arial" w:hAnsi="Arial" w:cs="Arial"/>
          <w:noProof/>
          <w:sz w:val="22"/>
        </w:rPr>
        <w:t>umweltfreundliche</w:t>
      </w:r>
      <w:r w:rsidR="007C28C1">
        <w:rPr>
          <w:rFonts w:ascii="Arial" w:hAnsi="Arial" w:cs="Arial"/>
          <w:noProof/>
          <w:sz w:val="22"/>
        </w:rPr>
        <w:t>r</w:t>
      </w:r>
      <w:r w:rsidR="007C28C1" w:rsidRPr="007C28C1">
        <w:rPr>
          <w:rFonts w:ascii="Arial" w:hAnsi="Arial" w:cs="Arial"/>
          <w:noProof/>
          <w:sz w:val="22"/>
        </w:rPr>
        <w:t xml:space="preserve"> Leuchten an der Westerbachsportanlage.</w:t>
      </w:r>
      <w:r w:rsidR="007C28C1">
        <w:rPr>
          <w:rFonts w:ascii="Arial" w:hAnsi="Arial" w:cs="Arial"/>
          <w:noProof/>
          <w:sz w:val="22"/>
        </w:rPr>
        <w:t xml:space="preserve"> </w:t>
      </w:r>
      <w:r w:rsidR="007C28C1" w:rsidRPr="007C28C1">
        <w:rPr>
          <w:rFonts w:ascii="Arial" w:hAnsi="Arial" w:cs="Arial"/>
          <w:noProof/>
          <w:sz w:val="22"/>
        </w:rPr>
        <w:t>"Um Flora und Fauna am Westerbach zu schonen, wurde intensiv nach einer umweltschonenden Lösung gesucht, die nun auch gefunden und umgesetzt wurde", teilt Bürgermeister Mathias Geiger mit.</w:t>
      </w:r>
    </w:p>
    <w:p w:rsidR="007C28C1" w:rsidRDefault="007C28C1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7C28C1" w:rsidRDefault="007C28C1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7C28C1">
        <w:rPr>
          <w:rFonts w:ascii="Arial" w:hAnsi="Arial" w:cs="Arial"/>
          <w:noProof/>
          <w:sz w:val="22"/>
        </w:rPr>
        <w:t>"Alfons" heißen die dimmbaren Leuchten, die mit etlichen Highlights aufwarten können: Infrarotsensoren und WiFi-Verbindungen sorgen auf clevere Weise dafür, dass der Weg nur bei Bedarf, d</w:t>
      </w:r>
      <w:r>
        <w:rPr>
          <w:rFonts w:ascii="Arial" w:hAnsi="Arial" w:cs="Arial"/>
          <w:noProof/>
          <w:sz w:val="22"/>
        </w:rPr>
        <w:t>as heißt</w:t>
      </w:r>
      <w:r w:rsidRPr="007C28C1">
        <w:rPr>
          <w:rFonts w:ascii="Arial" w:hAnsi="Arial" w:cs="Arial"/>
          <w:noProof/>
          <w:sz w:val="22"/>
        </w:rPr>
        <w:t xml:space="preserve"> bei Annäherung, erhellt wird. Darüber freuen sich Menschen, Natur und Klima.</w:t>
      </w:r>
      <w:r>
        <w:rPr>
          <w:rFonts w:ascii="Arial" w:hAnsi="Arial" w:cs="Arial"/>
          <w:noProof/>
          <w:sz w:val="22"/>
        </w:rPr>
        <w:t xml:space="preserve"> </w:t>
      </w:r>
      <w:r w:rsidRPr="007C28C1">
        <w:rPr>
          <w:rFonts w:ascii="Arial" w:hAnsi="Arial" w:cs="Arial"/>
          <w:noProof/>
          <w:sz w:val="22"/>
        </w:rPr>
        <w:t>Insbesondere Insekten reagieren sensibel auf zu viel Licht und darauf soll künftig mehr Rücksicht genommen werden.</w:t>
      </w:r>
      <w:r>
        <w:rPr>
          <w:rFonts w:ascii="Arial" w:hAnsi="Arial" w:cs="Arial"/>
          <w:noProof/>
          <w:sz w:val="22"/>
        </w:rPr>
        <w:t xml:space="preserve"> </w:t>
      </w:r>
      <w:r w:rsidRPr="007C28C1">
        <w:rPr>
          <w:rFonts w:ascii="Arial" w:hAnsi="Arial" w:cs="Arial"/>
          <w:noProof/>
          <w:sz w:val="22"/>
        </w:rPr>
        <w:t>Die neuen Leuchten spenden mit lediglich 3000 Kelvin am ökologisch sensiblen Westerbach ein warmweißes Licht, im Gegensatz zur bisher eingesetzten LED-Technik, die mit 4.000 Kelvin - also kaltweißem Licht - arbeitet.</w:t>
      </w:r>
    </w:p>
    <w:p w:rsidR="007C28C1" w:rsidRDefault="007C28C1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7C28C1" w:rsidRDefault="007C28C1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7C28C1">
        <w:rPr>
          <w:rFonts w:ascii="Arial" w:hAnsi="Arial" w:cs="Arial"/>
          <w:noProof/>
          <w:sz w:val="22"/>
        </w:rPr>
        <w:t xml:space="preserve">Mit der cleveren Technik, die hier in Eschborn erstmals zum Einsatz kommt, wird ein zukunftsweisender Weg hinsichtlich der Straßenbeleuchtung in Eschborn beschritten. Parallel </w:t>
      </w:r>
      <w:r w:rsidRPr="007C28C1">
        <w:rPr>
          <w:rFonts w:ascii="Arial" w:hAnsi="Arial" w:cs="Arial"/>
          <w:noProof/>
          <w:sz w:val="22"/>
        </w:rPr>
        <w:lastRenderedPageBreak/>
        <w:t>wird ebenfalls am Westerbach eine amberfarbene LED-Leuchte getestet, die lediglich 1750 Kelvin erreicht, besonders augen- und insektenfreundlich ist und deren Licht mit den üblichen Natriumdampflampen vergleichbar ist.</w:t>
      </w:r>
    </w:p>
    <w:p w:rsidR="007C28C1" w:rsidRDefault="007C28C1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7C28C1" w:rsidRPr="007C28C1" w:rsidRDefault="007C28C1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7C28C1">
        <w:rPr>
          <w:rFonts w:ascii="Arial" w:hAnsi="Arial" w:cs="Arial"/>
          <w:noProof/>
          <w:sz w:val="22"/>
        </w:rPr>
        <w:t>Mit dem Projekt am Westerbach will die Stadt Erfahrungen sammeln, wie die Beleuchtung zukünftig ausgerichtet wird.</w:t>
      </w:r>
    </w:p>
    <w:p w:rsidR="007C28C1" w:rsidRPr="007C28C1" w:rsidRDefault="007C28C1" w:rsidP="007C28C1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7C28C1">
        <w:rPr>
          <w:rFonts w:ascii="Arial" w:hAnsi="Arial" w:cs="Arial"/>
          <w:noProof/>
          <w:sz w:val="22"/>
        </w:rPr>
        <w:t>Der Energieverbrauch der einzelnen Lampe ist mit 7 Watt - bei vergleichsweise starker Lichtausbeute von 1.100 Lumen - verschwindend gering, zumal sie mit Einsetzen der Straßenbeleuchtungszeit lediglich mit 10</w:t>
      </w:r>
      <w:r>
        <w:rPr>
          <w:rFonts w:ascii="Arial" w:hAnsi="Arial" w:cs="Arial"/>
          <w:noProof/>
          <w:sz w:val="22"/>
        </w:rPr>
        <w:t xml:space="preserve"> Prozent</w:t>
      </w:r>
      <w:r w:rsidRPr="007C28C1">
        <w:rPr>
          <w:rFonts w:ascii="Arial" w:hAnsi="Arial" w:cs="Arial"/>
          <w:noProof/>
          <w:sz w:val="22"/>
        </w:rPr>
        <w:t xml:space="preserve"> der Leistung im Standbybetrieb auf ihren Einsatz wartet.</w:t>
      </w: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07359A" w:rsidRDefault="002D1A38" w:rsidP="008A218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 w:rsidR="008A2180" w:rsidRPr="0007359A" w:rsidRDefault="008A2180" w:rsidP="008A2180">
      <w:pPr>
        <w:jc w:val="both"/>
        <w:rPr>
          <w:rFonts w:ascii="Arial" w:hAnsi="Arial"/>
          <w:color w:val="000000"/>
          <w:sz w:val="22"/>
        </w:rPr>
      </w:pPr>
      <w:r w:rsidRPr="0007359A">
        <w:rPr>
          <w:rFonts w:ascii="Arial" w:hAnsi="Arial"/>
          <w:color w:val="000000"/>
          <w:sz w:val="22"/>
        </w:rPr>
        <w:t>Fax 06196. 490-400</w:t>
      </w:r>
    </w:p>
    <w:p w:rsidR="008A2180" w:rsidRPr="0007359A" w:rsidRDefault="00CC7039" w:rsidP="008A218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8A218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8A2180" w:rsidRPr="0007359A" w:rsidRDefault="008A2180" w:rsidP="008A218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8A2180" w:rsidRPr="0007359A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8C" w:rsidRDefault="0041758C">
      <w:r>
        <w:separator/>
      </w:r>
    </w:p>
  </w:endnote>
  <w:endnote w:type="continuationSeparator" w:id="0">
    <w:p w:rsidR="0041758C" w:rsidRDefault="004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8C" w:rsidRDefault="0041758C">
      <w:r>
        <w:separator/>
      </w:r>
    </w:p>
  </w:footnote>
  <w:footnote w:type="continuationSeparator" w:id="0">
    <w:p w:rsidR="0041758C" w:rsidRDefault="0041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7C28C1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D"/>
    <w:rsid w:val="00022000"/>
    <w:rsid w:val="000874C0"/>
    <w:rsid w:val="001C6D9B"/>
    <w:rsid w:val="001E0FE9"/>
    <w:rsid w:val="00210DFE"/>
    <w:rsid w:val="002D1A38"/>
    <w:rsid w:val="002F06D6"/>
    <w:rsid w:val="00367CD2"/>
    <w:rsid w:val="0041758C"/>
    <w:rsid w:val="00443DD2"/>
    <w:rsid w:val="004B0D1F"/>
    <w:rsid w:val="004C56F2"/>
    <w:rsid w:val="004F6AAD"/>
    <w:rsid w:val="005E4F7E"/>
    <w:rsid w:val="005F6DD9"/>
    <w:rsid w:val="00775BF1"/>
    <w:rsid w:val="007C28C1"/>
    <w:rsid w:val="007F56FF"/>
    <w:rsid w:val="008A2180"/>
    <w:rsid w:val="009D1E54"/>
    <w:rsid w:val="00A37F1C"/>
    <w:rsid w:val="00B640ED"/>
    <w:rsid w:val="00B704CD"/>
    <w:rsid w:val="00BC6F63"/>
    <w:rsid w:val="00C33B62"/>
    <w:rsid w:val="00C77170"/>
    <w:rsid w:val="00E412F7"/>
    <w:rsid w:val="00EA5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2127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2</cp:revision>
  <cp:lastPrinted>2012-06-12T14:57:00Z</cp:lastPrinted>
  <dcterms:created xsi:type="dcterms:W3CDTF">2019-04-26T10:40:00Z</dcterms:created>
  <dcterms:modified xsi:type="dcterms:W3CDTF">2019-04-26T10:40:00Z</dcterms:modified>
</cp:coreProperties>
</file>