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trPr>
          <w:trHeight w:hRule="exact" w:val="454"/>
        </w:trPr>
        <w:tc>
          <w:tcPr>
            <w:tcW w:w="5613" w:type="dxa"/>
          </w:tcPr>
          <w:p>
            <w:pPr>
              <w:rPr>
                <w:rFonts w:ascii="Arial" w:hAnsi="Arial"/>
                <w:sz w:val="22"/>
                <w:szCs w:val="22"/>
              </w:rPr>
            </w:pPr>
            <w:r>
              <w:rPr>
                <w:rFonts w:ascii="Arial" w:hAnsi="Arial"/>
                <w:sz w:val="22"/>
                <w:szCs w:val="22"/>
              </w:rPr>
              <w:t>27.04.2021</w:t>
            </w:r>
          </w:p>
          <w:p>
            <w:pPr>
              <w:rPr>
                <w:rFonts w:ascii="Arial" w:hAnsi="Arial"/>
                <w:sz w:val="16"/>
              </w:rPr>
            </w:pPr>
          </w:p>
          <w:p>
            <w:pPr>
              <w:rPr>
                <w:rFonts w:ascii="Arial" w:hAnsi="Arial"/>
                <w:sz w:val="16"/>
              </w:rPr>
            </w:pPr>
          </w:p>
          <w:p>
            <w:pPr>
              <w:rPr>
                <w:rFonts w:ascii="Arial" w:hAnsi="Arial"/>
                <w:sz w:val="20"/>
              </w:rPr>
            </w:pPr>
          </w:p>
        </w:tc>
        <w:tc>
          <w:tcPr>
            <w:tcW w:w="4309" w:type="dxa"/>
          </w:tcPr>
          <w:p>
            <w:pPr>
              <w:rPr>
                <w:rFonts w:ascii="Arial" w:hAnsi="Arial"/>
                <w:sz w:val="22"/>
              </w:rPr>
            </w:pPr>
            <w:r>
              <w:rPr>
                <w:rFonts w:ascii="Arial" w:hAnsi="Arial"/>
                <w:sz w:val="22"/>
              </w:rPr>
              <w:t>Magistrat der Stadt Eschborn</w:t>
            </w:r>
          </w:p>
        </w:tc>
      </w:tr>
      <w:tr>
        <w:trPr>
          <w:trHeight w:hRule="exact" w:val="538"/>
        </w:trPr>
        <w:tc>
          <w:tcPr>
            <w:tcW w:w="5613" w:type="dxa"/>
          </w:tcPr>
          <w:p>
            <w:pPr>
              <w:rPr>
                <w:rFonts w:ascii="Arial" w:hAnsi="Arial"/>
                <w:sz w:val="22"/>
              </w:rPr>
            </w:pPr>
          </w:p>
        </w:tc>
        <w:tc>
          <w:tcPr>
            <w:tcW w:w="4309" w:type="dxa"/>
          </w:tcPr>
          <w:p>
            <w:pPr>
              <w:rPr>
                <w:rFonts w:ascii="Arial" w:hAnsi="Arial"/>
                <w:sz w:val="22"/>
              </w:rPr>
            </w:pPr>
          </w:p>
        </w:tc>
      </w:tr>
    </w:tbl>
    <w:p>
      <w:pPr>
        <w:framePr w:w="1247" w:h="1531" w:hRule="exact" w:vSpace="142" w:wrap="around" w:vAnchor="page" w:hAnchor="page" w:x="7179" w:y="744"/>
      </w:pPr>
      <w:r>
        <w:rPr>
          <w:noProof/>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3wJ4la8CAAC9BQAADgAAAAAAAAAA&#10;AAAAAAAuAgAAZHJzL2Uyb0RvYy54bWxQSwECLQAUAAYACAAAACEAI7dF7dkAAAAIAQAADwAAAAAA&#10;AAAAAAAAAAAJBQAAZHJzL2Rvd25yZXYueG1sUEsFBgAAAAAEAAQA8wAAAA8GAAAAAA==&#10;" filled="f" stroked="f">
                <v:textbox style="layout-flow:vertical;mso-layout-flow-alt:bottom-to-top" inset=",7.2pt,,7.2pt">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line="360" w:lineRule="auto"/>
        <w:rPr>
          <w:rFonts w:ascii="Arial" w:hAnsi="Arial"/>
          <w:sz w:val="22"/>
        </w:rPr>
      </w:pPr>
    </w:p>
    <w:p>
      <w:pPr>
        <w:spacing w:line="360" w:lineRule="auto"/>
        <w:rPr>
          <w:rFonts w:ascii="Arial" w:hAnsi="Arial"/>
          <w:sz w:val="22"/>
        </w:rPr>
      </w:pPr>
    </w:p>
    <w:p>
      <w:pPr>
        <w:spacing w:line="360" w:lineRule="auto"/>
        <w:rPr>
          <w:rFonts w:ascii="Arial" w:hAnsi="Arial"/>
          <w:sz w:val="22"/>
        </w:rPr>
      </w:pPr>
      <w:r>
        <w:rPr>
          <w:rFonts w:ascii="Arial" w:hAnsi="Arial"/>
          <w:sz w:val="22"/>
        </w:rPr>
        <w:t>Pressemitteilung Nr.</w:t>
      </w:r>
    </w:p>
    <w:p>
      <w:pPr>
        <w:spacing w:line="360" w:lineRule="auto"/>
        <w:rPr>
          <w:b/>
          <w:sz w:val="30"/>
          <w:szCs w:val="28"/>
        </w:rPr>
      </w:pPr>
      <w:r>
        <w:rPr>
          <w:rFonts w:ascii="Arial" w:hAnsi="Arial"/>
          <w:b/>
          <w:sz w:val="30"/>
        </w:rPr>
        <w:t>Graffiti-Workshop am neuen Kinder- und Jugendhaus</w:t>
      </w:r>
    </w:p>
    <w:p>
      <w:pPr>
        <w:spacing w:line="360" w:lineRule="auto"/>
        <w:rPr>
          <w:rFonts w:ascii="Arial" w:hAnsi="Arial"/>
          <w:sz w:val="22"/>
          <w:szCs w:val="28"/>
        </w:rPr>
      </w:pPr>
    </w:p>
    <w:p>
      <w:pPr>
        <w:spacing w:line="360" w:lineRule="auto"/>
        <w:ind w:right="23"/>
        <w:rPr>
          <w:rFonts w:ascii="Arial" w:hAnsi="Arial" w:cs="Arial"/>
          <w:sz w:val="22"/>
        </w:rPr>
      </w:pPr>
      <w:r>
        <w:rPr>
          <w:rFonts w:ascii="Arial" w:hAnsi="Arial" w:cs="Arial"/>
          <w:sz w:val="22"/>
        </w:rPr>
        <w:t>Trotz aktueller Kontaktbeschränkungen konnte der fünftägige Graffiti-Workshop der städtischen Kinder- und Jugendarbeit stattfinden. Masken tragen und Abstand halten ist bei dieser Art der Freizeitgestaltung sowieso gegeben.</w:t>
      </w:r>
    </w:p>
    <w:p>
      <w:pPr>
        <w:spacing w:line="360" w:lineRule="auto"/>
        <w:ind w:right="23"/>
        <w:rPr>
          <w:rFonts w:ascii="Arial" w:hAnsi="Arial" w:cs="Arial"/>
          <w:sz w:val="22"/>
        </w:rPr>
      </w:pPr>
    </w:p>
    <w:p>
      <w:pPr>
        <w:spacing w:line="360" w:lineRule="auto"/>
        <w:ind w:right="23"/>
        <w:rPr>
          <w:rFonts w:ascii="Arial" w:hAnsi="Arial" w:cs="Arial"/>
          <w:sz w:val="22"/>
        </w:rPr>
      </w:pPr>
      <w:r>
        <w:rPr>
          <w:rFonts w:ascii="Arial" w:hAnsi="Arial" w:cs="Arial"/>
          <w:sz w:val="22"/>
        </w:rPr>
        <w:t xml:space="preserve">Unter Anleitung eines erfahrenen Graffiti-Künstlers aus Frankfurt widmeten sich die Kinder und Jugendlichen der Gestaltung des gerade fertig gestellten Kinder- und Jugendhauses im Dörnweg. </w:t>
      </w:r>
    </w:p>
    <w:p>
      <w:pPr>
        <w:spacing w:line="360" w:lineRule="auto"/>
        <w:ind w:right="23"/>
        <w:rPr>
          <w:rFonts w:ascii="Arial" w:hAnsi="Arial" w:cs="Arial"/>
          <w:sz w:val="22"/>
        </w:rPr>
      </w:pPr>
    </w:p>
    <w:p>
      <w:pPr>
        <w:spacing w:line="360" w:lineRule="auto"/>
        <w:ind w:right="23"/>
        <w:rPr>
          <w:rFonts w:ascii="Arial" w:hAnsi="Arial" w:cs="Arial"/>
          <w:sz w:val="22"/>
        </w:rPr>
      </w:pPr>
      <w:r>
        <w:rPr>
          <w:rFonts w:ascii="Arial" w:hAnsi="Arial" w:cs="Arial"/>
          <w:sz w:val="22"/>
        </w:rPr>
        <w:t xml:space="preserve">Zum Einstieg fuhren montags einige Jugendliche mit einem Sozialarbeiter und dem Künstler zum Ratswegkreisel in den Osten Frankfurts, um sich Graffitis anzuschauen und Inspiration für das eigene Vorhaben zu holen. An den nächsten vier Tagen konnten sich Kinder und Jugendliche dann kreativ an den weißen Wänden des neuen Gebäudes ausleben und das Kinder- und Jugendhaus zu einem Ort machen, mit dem sie sich identifizieren können. </w:t>
      </w:r>
    </w:p>
    <w:p>
      <w:pPr>
        <w:spacing w:line="360" w:lineRule="auto"/>
        <w:ind w:right="23"/>
        <w:rPr>
          <w:rFonts w:ascii="Arial" w:hAnsi="Arial" w:cs="Arial"/>
          <w:sz w:val="22"/>
        </w:rPr>
      </w:pPr>
    </w:p>
    <w:p>
      <w:pPr>
        <w:spacing w:line="360" w:lineRule="auto"/>
        <w:ind w:right="23"/>
        <w:rPr>
          <w:rFonts w:ascii="Arial" w:hAnsi="Arial" w:cs="Arial"/>
          <w:sz w:val="22"/>
        </w:rPr>
      </w:pPr>
      <w:r>
        <w:rPr>
          <w:rFonts w:ascii="Arial" w:hAnsi="Arial" w:cs="Arial"/>
          <w:sz w:val="22"/>
        </w:rPr>
        <w:t>Fast 30 Mädchen und Jungen im Alter von 12 bis 19 Jahren arbeiteten in Kleingruppen zu unterschiedlichen Zeiten an der Fassade, die sich nun – kunterbunt und individuell gestaltet – deutlich von den Gebäuden der Umgebung abhebt.</w:t>
      </w:r>
    </w:p>
    <w:p>
      <w:pPr>
        <w:spacing w:line="360" w:lineRule="auto"/>
        <w:rPr>
          <w:rFonts w:ascii="Arial" w:hAnsi="Arial" w:cs="Arial"/>
          <w:sz w:val="22"/>
        </w:rPr>
      </w:pPr>
    </w:p>
    <w:p>
      <w:pPr>
        <w:spacing w:line="360" w:lineRule="auto"/>
        <w:rPr>
          <w:rFonts w:ascii="Arial" w:hAnsi="Arial" w:cs="Arial"/>
          <w:sz w:val="16"/>
          <w:szCs w:val="16"/>
        </w:rPr>
      </w:pPr>
      <w:r>
        <w:rPr>
          <w:rFonts w:ascii="Arial" w:hAnsi="Arial" w:cs="Arial"/>
          <w:sz w:val="16"/>
          <w:szCs w:val="16"/>
        </w:rPr>
        <w:lastRenderedPageBreak/>
        <w:t>Kontakt:</w:t>
      </w:r>
    </w:p>
    <w:p>
      <w:pPr>
        <w:ind w:right="23"/>
        <w:rPr>
          <w:rFonts w:ascii="Arial" w:hAnsi="Arial" w:cs="Arial"/>
          <w:sz w:val="16"/>
          <w:szCs w:val="16"/>
        </w:rPr>
      </w:pPr>
      <w:r>
        <w:rPr>
          <w:rFonts w:ascii="Arial" w:hAnsi="Arial" w:cs="Arial"/>
          <w:sz w:val="16"/>
          <w:szCs w:val="16"/>
        </w:rPr>
        <w:t>Stadtverwaltung Eschborn</w:t>
      </w:r>
    </w:p>
    <w:p>
      <w:pPr>
        <w:ind w:right="23"/>
        <w:jc w:val="both"/>
        <w:rPr>
          <w:rFonts w:ascii="Arial" w:hAnsi="Arial" w:cs="Arial"/>
          <w:sz w:val="16"/>
          <w:szCs w:val="16"/>
        </w:rPr>
      </w:pPr>
      <w:r>
        <w:rPr>
          <w:rFonts w:ascii="Arial" w:hAnsi="Arial" w:cs="Arial"/>
          <w:sz w:val="16"/>
          <w:szCs w:val="16"/>
        </w:rPr>
        <w:t>Pressestelle</w:t>
      </w:r>
    </w:p>
    <w:p>
      <w:pPr>
        <w:jc w:val="both"/>
        <w:rPr>
          <w:rFonts w:ascii="Arial" w:hAnsi="Arial"/>
          <w:sz w:val="16"/>
          <w:szCs w:val="16"/>
        </w:rPr>
      </w:pPr>
      <w:r>
        <w:rPr>
          <w:rFonts w:ascii="Arial" w:hAnsi="Arial"/>
          <w:sz w:val="16"/>
          <w:szCs w:val="16"/>
        </w:rPr>
        <w:t>Telefon 06196. 490-104</w:t>
      </w:r>
    </w:p>
    <w:p>
      <w:pPr>
        <w:jc w:val="both"/>
        <w:rPr>
          <w:rFonts w:ascii="Arial" w:hAnsi="Arial"/>
          <w:color w:val="000000"/>
          <w:sz w:val="16"/>
          <w:szCs w:val="16"/>
        </w:rPr>
      </w:pPr>
      <w:hyperlink r:id="rId8" w:history="1">
        <w:r>
          <w:rPr>
            <w:rStyle w:val="Hyperlink"/>
            <w:rFonts w:ascii="Arial" w:hAnsi="Arial"/>
            <w:color w:val="000000"/>
            <w:sz w:val="16"/>
            <w:szCs w:val="16"/>
            <w:u w:val="none"/>
          </w:rPr>
          <w:t>presse@eschborn.de</w:t>
        </w:r>
      </w:hyperlink>
      <w:bookmarkStart w:id="0" w:name="_GoBack"/>
      <w:bookmarkEnd w:id="0"/>
    </w:p>
    <w:sectPr>
      <w:headerReference w:type="even" r:id="rId9"/>
      <w:headerReference w:type="default" r:id="rId10"/>
      <w:footerReference w:type="even" r:id="rId11"/>
      <w:footerReference w:type="default" r:id="rId12"/>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rStyle w:val="Seitenzahl"/>
      </w:rPr>
    </w:pPr>
  </w:p>
  <w:p>
    <w:pPr>
      <w:pStyle w:val="Fuzeile"/>
    </w:pP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Kopfzeil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Arial" w:hAnsi="Arial"/>
        <w:sz w:val="22"/>
      </w:rPr>
    </w:pP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Pr>
        <w:rStyle w:val="Seitenzahl"/>
        <w:rFonts w:ascii="Arial" w:hAnsi="Arial"/>
        <w:noProof/>
        <w:sz w:val="22"/>
      </w:rPr>
      <w:t>2</w:t>
    </w:r>
    <w:r>
      <w:rPr>
        <w:rStyle w:val="Seitenzahl"/>
        <w:rFonts w:ascii="Arial" w:hAnsi="Arial"/>
        <w:sz w:val="22"/>
      </w:rPr>
      <w:fldChar w:fldCharType="end"/>
    </w:r>
  </w:p>
  <w:p>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autoHyphenation/>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o:shapelayout v:ext="edit">
      <o:idmap v:ext="edit" data="1"/>
    </o:shapelayout>
  </w:shapeDefaults>
  <w:decimalSymbol w:val=","/>
  <w:listSeparator w:val=";"/>
  <w15:docId w15:val="{C5D4E15E-28C2-4EB3-88B5-F34A475F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3">
    <w:name w:val="heading 3"/>
    <w:basedOn w:val="Standard"/>
    <w:next w:val="Standard"/>
    <w:link w:val="berschrift3Zchn"/>
    <w:qFormat/>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Lucida Grande" w:hAnsi="Lucida Grande"/>
      <w:sz w:val="18"/>
      <w:szCs w:val="18"/>
    </w:rPr>
  </w:style>
  <w:style w:type="character" w:customStyle="1" w:styleId="SprechblasentextZchn">
    <w:name w:val="Sprechblasentext Zchn"/>
    <w:link w:val="Sprechblasentext"/>
    <w:uiPriority w:val="99"/>
    <w:semiHidden/>
    <w:rPr>
      <w:rFonts w:ascii="Lucida Grande" w:hAnsi="Lucida Grande"/>
      <w:sz w:val="18"/>
      <w:szCs w:val="18"/>
      <w:lang w:eastAsia="en-US"/>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4"/>
      <w:szCs w:val="24"/>
      <w:lang w:eastAsia="en-US"/>
    </w:rPr>
  </w:style>
  <w:style w:type="character" w:styleId="Seitenzahl">
    <w:name w:val="page number"/>
    <w:basedOn w:val="Absatz-Standardschriftart"/>
    <w:uiPriority w:val="99"/>
    <w:semiHidden/>
    <w:unhideWhenUsed/>
  </w:style>
  <w:style w:type="character" w:styleId="Hyperlink">
    <w:name w:val="Hyperlink"/>
    <w:unhideWhenUsed/>
    <w:rPr>
      <w:color w:val="0000FF"/>
      <w:u w:val="single"/>
    </w:rPr>
  </w:style>
  <w:style w:type="paragraph" w:styleId="Kopfzeile">
    <w:name w:val="header"/>
    <w:basedOn w:val="Standard"/>
    <w:link w:val="KopfzeileZchn"/>
    <w:uiPriority w:val="99"/>
    <w:semiHidden/>
    <w:unhideWhenUsed/>
    <w:pPr>
      <w:tabs>
        <w:tab w:val="center" w:pos="4536"/>
        <w:tab w:val="right" w:pos="9072"/>
      </w:tabs>
    </w:pPr>
  </w:style>
  <w:style w:type="character" w:customStyle="1" w:styleId="KopfzeileZchn">
    <w:name w:val="Kopfzeile Zchn"/>
    <w:link w:val="Kopfzeile"/>
    <w:uiPriority w:val="99"/>
    <w:semiHidden/>
    <w:rPr>
      <w:sz w:val="24"/>
      <w:szCs w:val="24"/>
      <w:lang w:eastAsia="en-US"/>
    </w:rPr>
  </w:style>
  <w:style w:type="character" w:styleId="BesuchterLink">
    <w:name w:val="FollowedHyperlink"/>
    <w:uiPriority w:val="99"/>
    <w:semiHidden/>
    <w:unhideWhenUsed/>
    <w:rPr>
      <w:color w:val="800080"/>
      <w:u w:val="single"/>
    </w:rPr>
  </w:style>
  <w:style w:type="character" w:customStyle="1" w:styleId="berschrift3Zchn">
    <w:name w:val="Überschrift 3 Zchn"/>
    <w:link w:val="berschrift3"/>
    <w:rPr>
      <w:rFonts w:ascii="Arial" w:eastAsia="Times New Roman" w:hAnsi="Arial" w:cs="Arial"/>
      <w:b/>
      <w:bCs/>
      <w:sz w:val="26"/>
      <w:szCs w:val="26"/>
    </w:rPr>
  </w:style>
  <w:style w:type="paragraph" w:styleId="Blocktext">
    <w:name w:val="Block Text"/>
    <w:basedOn w:val="Standard"/>
    <w:pPr>
      <w:spacing w:line="360" w:lineRule="auto"/>
      <w:ind w:left="180" w:right="23"/>
    </w:pPr>
    <w:rPr>
      <w:rFonts w:ascii="Arial" w:eastAsia="Times New Roman" w:hAnsi="Arial" w:cs="Arial"/>
      <w:lang w:eastAsia="de-DE"/>
    </w:rPr>
  </w:style>
  <w:style w:type="paragraph" w:styleId="Textkrper">
    <w:name w:val="Body Text"/>
    <w:basedOn w:val="Standard"/>
    <w:link w:val="TextkrperZchn"/>
    <w:pPr>
      <w:spacing w:line="360" w:lineRule="auto"/>
      <w:jc w:val="both"/>
    </w:pPr>
    <w:rPr>
      <w:rFonts w:ascii="Arial" w:eastAsia="Times New Roman" w:hAnsi="Arial" w:cs="Arial"/>
      <w:lang w:eastAsia="de-DE"/>
    </w:rPr>
  </w:style>
  <w:style w:type="character" w:customStyle="1" w:styleId="TextkrperZchn">
    <w:name w:val="Textkörper Zchn"/>
    <w:link w:val="Textkrper"/>
    <w:rPr>
      <w:rFonts w:ascii="Arial" w:eastAsia="Times New Roman" w:hAnsi="Arial" w:cs="Arial"/>
      <w:sz w:val="24"/>
      <w:szCs w:val="24"/>
    </w:rPr>
  </w:style>
  <w:style w:type="paragraph" w:styleId="Textkrper-Zeileneinzug">
    <w:name w:val="Body Text Indent"/>
    <w:basedOn w:val="Standard"/>
    <w:link w:val="Textkrper-ZeileneinzugZchn"/>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Pr>
      <w:rFonts w:ascii="Arial" w:eastAsia="Times New Roman" w:hAnsi="Arial" w:cs="Arial"/>
      <w:sz w:val="24"/>
      <w:szCs w:val="24"/>
    </w:rPr>
  </w:style>
  <w:style w:type="character" w:styleId="Fett">
    <w:name w:val="Strong"/>
    <w:qFormat/>
    <w:rPr>
      <w:b/>
      <w:bCs/>
    </w:rPr>
  </w:style>
  <w:style w:type="paragraph" w:styleId="Listenabsatz">
    <w:name w:val="List Paragraph"/>
    <w:basedOn w:val="Standard"/>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413441">
      <w:bodyDiv w:val="1"/>
      <w:marLeft w:val="0"/>
      <w:marRight w:val="0"/>
      <w:marTop w:val="0"/>
      <w:marBottom w:val="0"/>
      <w:divBdr>
        <w:top w:val="none" w:sz="0" w:space="0" w:color="auto"/>
        <w:left w:val="none" w:sz="0" w:space="0" w:color="auto"/>
        <w:bottom w:val="none" w:sz="0" w:space="0" w:color="auto"/>
        <w:right w:val="none" w:sz="0" w:space="0" w:color="auto"/>
      </w:divBdr>
    </w:div>
    <w:div w:id="1738237987">
      <w:bodyDiv w:val="1"/>
      <w:marLeft w:val="0"/>
      <w:marRight w:val="0"/>
      <w:marTop w:val="0"/>
      <w:marBottom w:val="0"/>
      <w:divBdr>
        <w:top w:val="none" w:sz="0" w:space="0" w:color="auto"/>
        <w:left w:val="none" w:sz="0" w:space="0" w:color="auto"/>
        <w:bottom w:val="none" w:sz="0" w:space="0" w:color="auto"/>
        <w:right w:val="none" w:sz="0" w:space="0" w:color="auto"/>
      </w:divBdr>
    </w:div>
    <w:div w:id="181039136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esse@eschborn.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1164</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1333</CharactersWithSpaces>
  <SharedDoc>false</SharedDoc>
  <HLinks>
    <vt:vector size="6" baseType="variant">
      <vt:variant>
        <vt:i4>3801110</vt:i4>
      </vt:variant>
      <vt:variant>
        <vt:i4>0</vt:i4>
      </vt:variant>
      <vt:variant>
        <vt:i4>0</vt:i4>
      </vt:variant>
      <vt:variant>
        <vt:i4>5</vt:i4>
      </vt:variant>
      <vt:variant>
        <vt:lpwstr>mailto:presse@eschborn.de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Beate Brendel</dc:creator>
  <cp:lastModifiedBy>Beate Brendel</cp:lastModifiedBy>
  <cp:revision>3</cp:revision>
  <cp:lastPrinted>2021-04-21T14:11:00Z</cp:lastPrinted>
  <dcterms:created xsi:type="dcterms:W3CDTF">2021-04-26T10:22:00Z</dcterms:created>
  <dcterms:modified xsi:type="dcterms:W3CDTF">2021-04-26T10:23:00Z</dcterms:modified>
</cp:coreProperties>
</file>